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Layout w:type="fixed"/>
        <w:tblCellMar>
          <w:top w:w="0" w:type="dxa"/>
          <w:left w:w="0" w:type="dxa"/>
          <w:bottom w:w="0" w:type="dxa"/>
          <w:right w:w="0" w:type="dxa"/>
        </w:tblCellMar>
      </w:tblPr>
      <w:tblGrid>
        <w:gridCol w:w="1816"/>
        <w:gridCol w:w="1684"/>
        <w:gridCol w:w="1051"/>
        <w:gridCol w:w="213"/>
        <w:gridCol w:w="1630"/>
        <w:gridCol w:w="253"/>
        <w:gridCol w:w="2214"/>
      </w:tblGrid>
      <w:tr>
        <w:trPr>
          <w:trHeight w:val="846" w:hRule="atLeast"/>
        </w:trPr>
        <w:tc>
          <w:tcPr>
            <w:tcW w:w="8861" w:type="dxa"/>
            <w:gridSpan w:val="7"/>
            <w:tcMar>
              <w:top w:w="15" w:type="dxa"/>
              <w:left w:w="15" w:type="dxa"/>
              <w:bottom w:w="0" w:type="dxa"/>
              <w:right w:w="15" w:type="dxa"/>
            </w:tcMar>
            <w:vAlign w:val="center"/>
          </w:tcPr>
          <w:p>
            <w:pPr>
              <w:widowControl/>
              <w:jc w:val="center"/>
              <w:textAlignment w:val="center"/>
              <w:rPr>
                <w:rFonts w:ascii="方正小标宋简体" w:hAnsi="宋体" w:eastAsia="方正小标宋简体" w:cs="宋体"/>
                <w:color w:val="000000"/>
                <w:sz w:val="28"/>
                <w:szCs w:val="28"/>
              </w:rPr>
            </w:pPr>
            <w:r>
              <w:rPr>
                <w:rFonts w:hint="eastAsia" w:ascii="方正小标宋简体" w:hAnsi="宋体" w:eastAsia="方正小标宋简体" w:cs="宋体"/>
                <w:color w:val="000000"/>
                <w:kern w:val="0"/>
                <w:sz w:val="36"/>
                <w:szCs w:val="36"/>
              </w:rPr>
              <w:t>社会保险费退费申请表</w:t>
            </w:r>
          </w:p>
        </w:tc>
      </w:tr>
      <w:tr>
        <w:tblPrEx>
          <w:tblCellMar>
            <w:top w:w="0" w:type="dxa"/>
            <w:left w:w="0" w:type="dxa"/>
            <w:bottom w:w="0" w:type="dxa"/>
            <w:right w:w="0" w:type="dxa"/>
          </w:tblCellMar>
        </w:tblPrEx>
        <w:trPr>
          <w:trHeight w:val="355" w:hRule="atLeast"/>
        </w:trPr>
        <w:tc>
          <w:tcPr>
            <w:tcW w:w="1816" w:type="dxa"/>
            <w:tcBorders>
              <w:top w:val="nil"/>
              <w:left w:val="nil"/>
              <w:bottom w:val="single" w:color="auto" w:sz="4" w:space="0"/>
              <w:right w:val="nil"/>
            </w:tcBorders>
            <w:tcMar>
              <w:top w:w="15" w:type="dxa"/>
              <w:left w:w="15" w:type="dxa"/>
              <w:bottom w:w="0" w:type="dxa"/>
              <w:right w:w="15" w:type="dxa"/>
            </w:tcMar>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单位名称：</w:t>
            </w:r>
          </w:p>
        </w:tc>
        <w:tc>
          <w:tcPr>
            <w:tcW w:w="1684" w:type="dxa"/>
            <w:tcBorders>
              <w:bottom w:val="single" w:color="auto" w:sz="4" w:space="0"/>
            </w:tcBorders>
            <w:tcMar>
              <w:top w:w="15" w:type="dxa"/>
              <w:left w:w="15" w:type="dxa"/>
              <w:bottom w:w="0" w:type="dxa"/>
              <w:right w:w="15" w:type="dxa"/>
            </w:tcMar>
            <w:vAlign w:val="center"/>
          </w:tcPr>
          <w:p>
            <w:pPr>
              <w:widowControl/>
              <w:spacing w:line="400" w:lineRule="exact"/>
              <w:jc w:val="left"/>
              <w:rPr>
                <w:rFonts w:ascii="宋体" w:hAnsi="宋体" w:cs="宋体"/>
                <w:color w:val="000000"/>
                <w:sz w:val="24"/>
                <w:szCs w:val="24"/>
              </w:rPr>
            </w:pPr>
          </w:p>
        </w:tc>
        <w:tc>
          <w:tcPr>
            <w:tcW w:w="1264" w:type="dxa"/>
            <w:gridSpan w:val="2"/>
            <w:tcBorders>
              <w:bottom w:val="single" w:color="auto" w:sz="4" w:space="0"/>
            </w:tcBorders>
            <w:tcMar>
              <w:top w:w="15" w:type="dxa"/>
              <w:left w:w="15" w:type="dxa"/>
              <w:bottom w:w="0" w:type="dxa"/>
              <w:right w:w="15" w:type="dxa"/>
            </w:tcMar>
            <w:vAlign w:val="center"/>
          </w:tcPr>
          <w:p>
            <w:pPr>
              <w:widowControl/>
              <w:spacing w:line="400" w:lineRule="exact"/>
              <w:jc w:val="left"/>
              <w:textAlignment w:val="center"/>
              <w:rPr>
                <w:rFonts w:ascii="宋体" w:hAnsi="宋体" w:cs="宋体"/>
                <w:color w:val="000000"/>
                <w:sz w:val="24"/>
                <w:szCs w:val="24"/>
              </w:rPr>
            </w:pPr>
          </w:p>
        </w:tc>
        <w:tc>
          <w:tcPr>
            <w:tcW w:w="1630" w:type="dxa"/>
            <w:tcBorders>
              <w:bottom w:val="single" w:color="auto" w:sz="4" w:space="0"/>
            </w:tcBorders>
            <w:tcMar>
              <w:top w:w="15" w:type="dxa"/>
              <w:left w:w="15" w:type="dxa"/>
              <w:bottom w:w="0" w:type="dxa"/>
              <w:right w:w="15" w:type="dxa"/>
            </w:tcMar>
            <w:vAlign w:val="center"/>
          </w:tcPr>
          <w:p>
            <w:pPr>
              <w:widowControl/>
              <w:spacing w:line="400" w:lineRule="exact"/>
              <w:jc w:val="left"/>
              <w:rPr>
                <w:rFonts w:ascii="宋体" w:hAnsi="宋体" w:cs="宋体"/>
                <w:color w:val="000000"/>
                <w:sz w:val="24"/>
                <w:szCs w:val="24"/>
              </w:rPr>
            </w:pPr>
            <w:r>
              <w:rPr>
                <w:rFonts w:hint="eastAsia" w:ascii="宋体" w:hAnsi="宋体" w:cs="宋体"/>
                <w:color w:val="000000"/>
                <w:kern w:val="0"/>
                <w:sz w:val="24"/>
                <w:szCs w:val="24"/>
              </w:rPr>
              <w:t>单位编号：</w:t>
            </w:r>
          </w:p>
        </w:tc>
        <w:tc>
          <w:tcPr>
            <w:tcW w:w="2467" w:type="dxa"/>
            <w:gridSpan w:val="2"/>
            <w:tcBorders>
              <w:bottom w:val="single" w:color="auto" w:sz="4" w:space="0"/>
            </w:tcBorders>
            <w:tcMar>
              <w:top w:w="15" w:type="dxa"/>
              <w:left w:w="15" w:type="dxa"/>
              <w:bottom w:w="0" w:type="dxa"/>
              <w:right w:w="15" w:type="dxa"/>
            </w:tcMar>
            <w:vAlign w:val="center"/>
          </w:tcPr>
          <w:p>
            <w:pPr>
              <w:widowControl/>
              <w:spacing w:line="400" w:lineRule="exact"/>
              <w:jc w:val="center"/>
              <w:textAlignment w:val="center"/>
              <w:rPr>
                <w:rFonts w:ascii="宋体" w:hAnsi="宋体" w:cs="宋体"/>
                <w:color w:val="000000"/>
                <w:sz w:val="24"/>
                <w:szCs w:val="24"/>
              </w:rPr>
            </w:pPr>
          </w:p>
        </w:tc>
      </w:tr>
      <w:tr>
        <w:trPr>
          <w:trHeight w:val="428" w:hRule="atLeast"/>
        </w:trPr>
        <w:tc>
          <w:tcPr>
            <w:tcW w:w="1816" w:type="dxa"/>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职工姓名</w:t>
            </w:r>
          </w:p>
        </w:tc>
        <w:tc>
          <w:tcPr>
            <w:tcW w:w="2735"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center"/>
              <w:rPr>
                <w:rFonts w:ascii="宋体" w:hAnsi="宋体" w:cs="宋体"/>
                <w:color w:val="000000"/>
                <w:sz w:val="24"/>
                <w:szCs w:val="24"/>
              </w:rPr>
            </w:pPr>
          </w:p>
        </w:tc>
        <w:tc>
          <w:tcPr>
            <w:tcW w:w="1843"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职工编号</w:t>
            </w:r>
          </w:p>
        </w:tc>
        <w:tc>
          <w:tcPr>
            <w:tcW w:w="2467" w:type="dxa"/>
            <w:gridSpan w:val="2"/>
            <w:tcBorders>
              <w:top w:val="single" w:color="auto"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400" w:lineRule="exact"/>
              <w:jc w:val="center"/>
              <w:rPr>
                <w:rFonts w:ascii="宋体" w:hAnsi="宋体" w:cs="宋体"/>
                <w:color w:val="000000"/>
                <w:sz w:val="24"/>
                <w:szCs w:val="24"/>
              </w:rPr>
            </w:pPr>
          </w:p>
        </w:tc>
      </w:tr>
      <w:tr>
        <w:tblPrEx>
          <w:tblCellMar>
            <w:top w:w="0" w:type="dxa"/>
            <w:left w:w="0" w:type="dxa"/>
            <w:bottom w:w="0" w:type="dxa"/>
            <w:right w:w="0" w:type="dxa"/>
          </w:tblCellMar>
        </w:tblPrEx>
        <w:trPr>
          <w:trHeight w:val="404" w:hRule="atLeast"/>
        </w:trPr>
        <w:tc>
          <w:tcPr>
            <w:tcW w:w="1816"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职工身份证号码</w:t>
            </w:r>
          </w:p>
        </w:tc>
        <w:tc>
          <w:tcPr>
            <w:tcW w:w="27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center"/>
              <w:rPr>
                <w:rFonts w:ascii="宋体" w:hAnsi="宋体" w:cs="宋体"/>
                <w:color w:val="000000"/>
                <w:sz w:val="24"/>
                <w:szCs w:val="24"/>
              </w:rPr>
            </w:pP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退费区间</w:t>
            </w:r>
          </w:p>
        </w:tc>
        <w:tc>
          <w:tcPr>
            <w:tcW w:w="2467" w:type="dxa"/>
            <w:gridSpan w:val="2"/>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400" w:lineRule="exact"/>
              <w:jc w:val="center"/>
              <w:rPr>
                <w:rFonts w:ascii="宋体" w:hAnsi="宋体" w:cs="宋体"/>
                <w:color w:val="000000"/>
                <w:sz w:val="24"/>
                <w:szCs w:val="24"/>
              </w:rPr>
            </w:pPr>
          </w:p>
        </w:tc>
      </w:tr>
      <w:tr>
        <w:tblPrEx>
          <w:tblCellMar>
            <w:top w:w="0" w:type="dxa"/>
            <w:left w:w="0" w:type="dxa"/>
            <w:bottom w:w="0" w:type="dxa"/>
            <w:right w:w="0" w:type="dxa"/>
          </w:tblCellMar>
        </w:tblPrEx>
        <w:trPr>
          <w:trHeight w:val="338" w:hRule="atLeast"/>
        </w:trPr>
        <w:tc>
          <w:tcPr>
            <w:tcW w:w="1816" w:type="dxa"/>
            <w:tcBorders>
              <w:top w:val="single" w:color="000000" w:sz="4" w:space="0"/>
              <w:left w:val="single" w:color="auto" w:sz="4" w:space="0"/>
              <w:bottom w:val="single" w:color="auto" w:sz="4" w:space="0"/>
              <w:right w:val="single" w:color="auto" w:sz="4" w:space="0"/>
            </w:tcBorders>
            <w:tcMar>
              <w:top w:w="15" w:type="dxa"/>
              <w:left w:w="15" w:type="dxa"/>
              <w:bottom w:w="0" w:type="dxa"/>
              <w:right w:w="15" w:type="dxa"/>
            </w:tcMar>
          </w:tcPr>
          <w:p>
            <w:pPr>
              <w:spacing w:line="400" w:lineRule="exact"/>
              <w:jc w:val="center"/>
              <w:textAlignment w:val="top"/>
              <w:rPr>
                <w:rFonts w:ascii="宋体" w:hAnsi="宋体" w:cs="宋体"/>
                <w:color w:val="000000"/>
                <w:kern w:val="0"/>
                <w:sz w:val="24"/>
                <w:szCs w:val="24"/>
              </w:rPr>
            </w:pPr>
            <w:r>
              <w:rPr>
                <w:rFonts w:hint="eastAsia" w:ascii="宋体" w:hAnsi="宋体" w:cs="宋体"/>
                <w:color w:val="000000"/>
                <w:kern w:val="0"/>
                <w:sz w:val="24"/>
                <w:szCs w:val="24"/>
              </w:rPr>
              <w:t>银行账号</w:t>
            </w:r>
          </w:p>
        </w:tc>
        <w:tc>
          <w:tcPr>
            <w:tcW w:w="2735" w:type="dxa"/>
            <w:gridSpan w:val="2"/>
            <w:tcBorders>
              <w:top w:val="single" w:color="000000" w:sz="4" w:space="0"/>
              <w:left w:val="single" w:color="auto" w:sz="4" w:space="0"/>
              <w:bottom w:val="single" w:color="auto" w:sz="4" w:space="0"/>
              <w:right w:val="single" w:color="auto" w:sz="4" w:space="0"/>
            </w:tcBorders>
          </w:tcPr>
          <w:p>
            <w:pPr>
              <w:spacing w:line="400" w:lineRule="exact"/>
              <w:jc w:val="center"/>
              <w:textAlignment w:val="top"/>
              <w:rPr>
                <w:rFonts w:ascii="宋体" w:hAnsi="宋体" w:cs="宋体"/>
                <w:color w:val="000000"/>
                <w:kern w:val="0"/>
                <w:sz w:val="24"/>
                <w:szCs w:val="24"/>
              </w:rPr>
            </w:pPr>
          </w:p>
        </w:tc>
        <w:tc>
          <w:tcPr>
            <w:tcW w:w="1843" w:type="dxa"/>
            <w:gridSpan w:val="2"/>
            <w:tcBorders>
              <w:top w:val="single" w:color="000000" w:sz="4" w:space="0"/>
              <w:left w:val="single" w:color="auto" w:sz="4" w:space="0"/>
              <w:bottom w:val="single" w:color="auto" w:sz="4" w:space="0"/>
              <w:right w:val="single" w:color="auto" w:sz="4" w:space="0"/>
            </w:tcBorders>
          </w:tcPr>
          <w:p>
            <w:pPr>
              <w:spacing w:line="400" w:lineRule="exact"/>
              <w:jc w:val="center"/>
              <w:textAlignment w:val="top"/>
              <w:rPr>
                <w:rFonts w:ascii="宋体" w:hAnsi="宋体" w:cs="宋体"/>
                <w:color w:val="000000"/>
                <w:kern w:val="0"/>
                <w:sz w:val="24"/>
                <w:szCs w:val="24"/>
              </w:rPr>
            </w:pPr>
            <w:r>
              <w:rPr>
                <w:rFonts w:hint="eastAsia" w:ascii="宋体" w:hAnsi="宋体" w:cs="宋体"/>
                <w:color w:val="000000"/>
                <w:kern w:val="0"/>
                <w:sz w:val="24"/>
                <w:szCs w:val="24"/>
              </w:rPr>
              <w:t>开户行及行号</w:t>
            </w:r>
          </w:p>
        </w:tc>
        <w:tc>
          <w:tcPr>
            <w:tcW w:w="2467" w:type="dxa"/>
            <w:gridSpan w:val="2"/>
            <w:tcBorders>
              <w:top w:val="single" w:color="000000" w:sz="4" w:space="0"/>
              <w:left w:val="single" w:color="auto" w:sz="4" w:space="0"/>
              <w:bottom w:val="single" w:color="auto" w:sz="4" w:space="0"/>
              <w:right w:val="single" w:color="auto" w:sz="4" w:space="0"/>
            </w:tcBorders>
          </w:tcPr>
          <w:p>
            <w:pPr>
              <w:spacing w:line="400" w:lineRule="exact"/>
              <w:jc w:val="left"/>
              <w:textAlignment w:val="top"/>
              <w:rPr>
                <w:rFonts w:ascii="宋体" w:hAnsi="宋体" w:cs="宋体"/>
                <w:color w:val="000000"/>
                <w:kern w:val="0"/>
                <w:sz w:val="24"/>
                <w:szCs w:val="24"/>
              </w:rPr>
            </w:pPr>
          </w:p>
        </w:tc>
      </w:tr>
      <w:tr>
        <w:trPr>
          <w:trHeight w:val="1667" w:hRule="atLeast"/>
        </w:trPr>
        <w:tc>
          <w:tcPr>
            <w:tcW w:w="8861" w:type="dxa"/>
            <w:gridSpan w:val="7"/>
            <w:tcBorders>
              <w:top w:val="single" w:color="auto" w:sz="4" w:space="0"/>
              <w:left w:val="single" w:color="auto" w:sz="4" w:space="0"/>
              <w:bottom w:val="nil"/>
              <w:right w:val="single" w:color="auto" w:sz="4" w:space="0"/>
            </w:tcBorders>
            <w:tcMar>
              <w:top w:w="15" w:type="dxa"/>
              <w:left w:w="15" w:type="dxa"/>
              <w:bottom w:w="0" w:type="dxa"/>
              <w:right w:w="15" w:type="dxa"/>
            </w:tcMar>
          </w:tcPr>
          <w:p>
            <w:pPr>
              <w:widowControl/>
              <w:spacing w:line="400" w:lineRule="exact"/>
              <w:jc w:val="left"/>
              <w:textAlignment w:val="top"/>
              <w:rPr>
                <w:rFonts w:ascii="宋体" w:hAnsi="宋体" w:cs="宋体"/>
                <w:color w:val="000000"/>
                <w:kern w:val="0"/>
                <w:sz w:val="24"/>
                <w:szCs w:val="24"/>
              </w:rPr>
            </w:pPr>
            <w:r>
              <w:rPr>
                <w:rFonts w:hint="eastAsia" w:ascii="宋体" w:hAnsi="宋体" w:cs="宋体"/>
                <w:color w:val="000000"/>
                <w:kern w:val="0"/>
                <w:sz w:val="24"/>
                <w:szCs w:val="24"/>
              </w:rPr>
              <w:t>退费原因：</w:t>
            </w:r>
          </w:p>
          <w:p>
            <w:pPr>
              <w:spacing w:line="400" w:lineRule="exact"/>
              <w:jc w:val="left"/>
              <w:textAlignment w:val="top"/>
              <w:rPr>
                <w:rFonts w:ascii="宋体" w:hAnsi="宋体" w:cs="宋体"/>
                <w:color w:val="000000"/>
                <w:kern w:val="0"/>
                <w:sz w:val="24"/>
                <w:szCs w:val="24"/>
              </w:rPr>
            </w:pPr>
          </w:p>
        </w:tc>
      </w:tr>
      <w:tr>
        <w:tblPrEx>
          <w:tblCellMar>
            <w:top w:w="0" w:type="dxa"/>
            <w:left w:w="0" w:type="dxa"/>
            <w:bottom w:w="0" w:type="dxa"/>
            <w:right w:w="0" w:type="dxa"/>
          </w:tblCellMar>
        </w:tblPrEx>
        <w:trPr>
          <w:trHeight w:val="162" w:hRule="atLeast"/>
        </w:trPr>
        <w:tc>
          <w:tcPr>
            <w:tcW w:w="6647" w:type="dxa"/>
            <w:gridSpan w:val="6"/>
            <w:tcBorders>
              <w:top w:val="nil"/>
              <w:left w:val="single" w:color="auto" w:sz="4" w:space="0"/>
              <w:bottom w:val="nil"/>
              <w:right w:val="nil"/>
            </w:tcBorders>
            <w:tcMar>
              <w:top w:w="15" w:type="dxa"/>
              <w:left w:w="15" w:type="dxa"/>
              <w:bottom w:w="0" w:type="dxa"/>
              <w:right w:w="15" w:type="dxa"/>
            </w:tcMar>
            <w:vAlign w:val="center"/>
          </w:tcPr>
          <w:p>
            <w:pPr>
              <w:widowControl/>
              <w:spacing w:line="400" w:lineRule="exact"/>
              <w:jc w:val="right"/>
              <w:textAlignment w:val="center"/>
              <w:rPr>
                <w:rFonts w:ascii="宋体" w:hAnsi="宋体" w:cs="宋体"/>
                <w:color w:val="000000"/>
                <w:sz w:val="24"/>
                <w:szCs w:val="24"/>
              </w:rPr>
            </w:pPr>
            <w:r>
              <w:rPr>
                <w:rFonts w:hint="eastAsia" w:ascii="宋体" w:hAnsi="宋体" w:cs="宋体"/>
                <w:color w:val="000000"/>
                <w:kern w:val="0"/>
                <w:sz w:val="24"/>
                <w:szCs w:val="24"/>
              </w:rPr>
              <w:t>申请人签字：</w:t>
            </w:r>
          </w:p>
        </w:tc>
        <w:tc>
          <w:tcPr>
            <w:tcW w:w="2214" w:type="dxa"/>
            <w:tcBorders>
              <w:top w:val="nil"/>
              <w:left w:val="nil"/>
              <w:bottom w:val="nil"/>
              <w:right w:val="single" w:color="auto" w:sz="4" w:space="0"/>
            </w:tcBorders>
            <w:tcMar>
              <w:top w:w="15" w:type="dxa"/>
              <w:left w:w="15" w:type="dxa"/>
              <w:bottom w:w="0" w:type="dxa"/>
              <w:right w:w="15" w:type="dxa"/>
            </w:tcMar>
            <w:vAlign w:val="center"/>
          </w:tcPr>
          <w:p>
            <w:pPr>
              <w:widowControl/>
              <w:spacing w:line="400" w:lineRule="exact"/>
              <w:jc w:val="left"/>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55" w:hRule="atLeast"/>
        </w:trPr>
        <w:tc>
          <w:tcPr>
            <w:tcW w:w="8861" w:type="dxa"/>
            <w:gridSpan w:val="7"/>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spacing w:line="400" w:lineRule="exact"/>
              <w:jc w:val="right"/>
              <w:textAlignment w:val="center"/>
              <w:rPr>
                <w:rFonts w:ascii="宋体" w:hAnsi="宋体" w:cs="宋体"/>
                <w:color w:val="000000"/>
                <w:sz w:val="24"/>
                <w:szCs w:val="24"/>
              </w:rPr>
            </w:pPr>
            <w:r>
              <w:rPr>
                <w:rFonts w:hint="eastAsia" w:ascii="宋体" w:hAnsi="宋体" w:cs="宋体"/>
                <w:color w:val="000000"/>
                <w:kern w:val="0"/>
                <w:sz w:val="24"/>
                <w:szCs w:val="24"/>
              </w:rPr>
              <w:t xml:space="preserve">      年     月     日</w:t>
            </w:r>
          </w:p>
        </w:tc>
      </w:tr>
      <w:tr>
        <w:trPr>
          <w:trHeight w:val="1833" w:hRule="atLeast"/>
        </w:trPr>
        <w:tc>
          <w:tcPr>
            <w:tcW w:w="8861" w:type="dxa"/>
            <w:gridSpan w:val="7"/>
            <w:tcBorders>
              <w:top w:val="single" w:color="000000" w:sz="4" w:space="0"/>
              <w:left w:val="single" w:color="auto" w:sz="4" w:space="0"/>
              <w:bottom w:val="nil"/>
              <w:right w:val="single" w:color="auto" w:sz="4" w:space="0"/>
            </w:tcBorders>
            <w:tcMar>
              <w:top w:w="15" w:type="dxa"/>
              <w:left w:w="15" w:type="dxa"/>
              <w:bottom w:w="0" w:type="dxa"/>
              <w:right w:w="15" w:type="dxa"/>
            </w:tcMar>
          </w:tcPr>
          <w:p>
            <w:pPr>
              <w:widowControl/>
              <w:spacing w:line="400" w:lineRule="exact"/>
              <w:jc w:val="left"/>
              <w:textAlignment w:val="top"/>
              <w:rPr>
                <w:rFonts w:ascii="宋体" w:hAnsi="宋体" w:cs="宋体"/>
                <w:color w:val="000000"/>
                <w:kern w:val="0"/>
                <w:sz w:val="24"/>
                <w:szCs w:val="24"/>
              </w:rPr>
            </w:pPr>
            <w:r>
              <w:rPr>
                <w:rFonts w:hint="eastAsia" w:ascii="宋体" w:hAnsi="宋体" w:cs="宋体"/>
                <w:color w:val="000000"/>
                <w:kern w:val="0"/>
                <w:sz w:val="24"/>
                <w:szCs w:val="24"/>
              </w:rPr>
              <w:t>申报单位意见：</w:t>
            </w:r>
          </w:p>
          <w:p>
            <w:pPr>
              <w:widowControl/>
              <w:spacing w:line="400" w:lineRule="exact"/>
              <w:jc w:val="left"/>
              <w:textAlignment w:val="top"/>
              <w:rPr>
                <w:rFonts w:ascii="宋体" w:hAnsi="宋体" w:cs="宋体"/>
                <w:color w:val="000000"/>
                <w:kern w:val="0"/>
                <w:sz w:val="24"/>
                <w:szCs w:val="24"/>
              </w:rPr>
            </w:pPr>
          </w:p>
        </w:tc>
      </w:tr>
      <w:tr>
        <w:tblPrEx>
          <w:tblCellMar>
            <w:top w:w="0" w:type="dxa"/>
            <w:left w:w="0" w:type="dxa"/>
            <w:bottom w:w="0" w:type="dxa"/>
            <w:right w:w="0" w:type="dxa"/>
          </w:tblCellMar>
        </w:tblPrEx>
        <w:trPr>
          <w:trHeight w:val="222" w:hRule="atLeast"/>
        </w:trPr>
        <w:tc>
          <w:tcPr>
            <w:tcW w:w="6647" w:type="dxa"/>
            <w:gridSpan w:val="6"/>
            <w:tcBorders>
              <w:top w:val="nil"/>
              <w:left w:val="single" w:color="auto" w:sz="4" w:space="0"/>
              <w:bottom w:val="nil"/>
              <w:right w:val="nil"/>
            </w:tcBorders>
            <w:tcMar>
              <w:top w:w="15" w:type="dxa"/>
              <w:left w:w="15" w:type="dxa"/>
              <w:bottom w:w="0" w:type="dxa"/>
              <w:right w:w="15" w:type="dxa"/>
            </w:tcMar>
            <w:vAlign w:val="center"/>
          </w:tcPr>
          <w:p>
            <w:pPr>
              <w:widowControl/>
              <w:spacing w:line="400" w:lineRule="exact"/>
              <w:jc w:val="right"/>
              <w:textAlignment w:val="center"/>
              <w:rPr>
                <w:rFonts w:ascii="宋体" w:hAnsi="宋体" w:cs="宋体"/>
                <w:color w:val="000000"/>
                <w:sz w:val="24"/>
                <w:szCs w:val="24"/>
              </w:rPr>
            </w:pPr>
            <w:r>
              <w:rPr>
                <w:rFonts w:hint="eastAsia" w:ascii="宋体" w:hAnsi="宋体" w:cs="宋体"/>
                <w:color w:val="000000"/>
                <w:kern w:val="0"/>
                <w:sz w:val="24"/>
                <w:szCs w:val="24"/>
              </w:rPr>
              <w:t>单位审核人签字：</w:t>
            </w:r>
          </w:p>
        </w:tc>
        <w:tc>
          <w:tcPr>
            <w:tcW w:w="2214" w:type="dxa"/>
            <w:tcBorders>
              <w:top w:val="nil"/>
              <w:left w:val="nil"/>
              <w:bottom w:val="nil"/>
              <w:right w:val="single" w:color="auto" w:sz="4" w:space="0"/>
            </w:tcBorders>
            <w:tcMar>
              <w:top w:w="15" w:type="dxa"/>
              <w:left w:w="15" w:type="dxa"/>
              <w:bottom w:w="0" w:type="dxa"/>
              <w:right w:w="15" w:type="dxa"/>
            </w:tcMar>
            <w:vAlign w:val="center"/>
          </w:tcPr>
          <w:p>
            <w:pPr>
              <w:widowControl/>
              <w:spacing w:line="400" w:lineRule="exact"/>
              <w:jc w:val="left"/>
              <w:textAlignment w:val="center"/>
              <w:rPr>
                <w:rFonts w:ascii="宋体" w:hAnsi="宋体" w:cs="宋体"/>
                <w:color w:val="000000"/>
                <w:kern w:val="0"/>
                <w:sz w:val="24"/>
                <w:szCs w:val="24"/>
              </w:rPr>
            </w:pPr>
          </w:p>
        </w:tc>
      </w:tr>
      <w:tr>
        <w:trPr>
          <w:trHeight w:val="53" w:hRule="atLeast"/>
        </w:trPr>
        <w:tc>
          <w:tcPr>
            <w:tcW w:w="8861" w:type="dxa"/>
            <w:gridSpan w:val="7"/>
            <w:tcBorders>
              <w:top w:val="nil"/>
              <w:left w:val="single" w:color="auto" w:sz="4" w:space="0"/>
              <w:bottom w:val="nil"/>
              <w:right w:val="single" w:color="auto" w:sz="4" w:space="0"/>
            </w:tcBorders>
            <w:tcMar>
              <w:top w:w="15" w:type="dxa"/>
              <w:left w:w="15" w:type="dxa"/>
              <w:bottom w:w="0" w:type="dxa"/>
              <w:right w:w="15" w:type="dxa"/>
            </w:tcMar>
            <w:vAlign w:val="center"/>
          </w:tcPr>
          <w:p>
            <w:pPr>
              <w:widowControl/>
              <w:spacing w:line="400" w:lineRule="exact"/>
              <w:jc w:val="right"/>
              <w:textAlignment w:val="center"/>
              <w:rPr>
                <w:rFonts w:ascii="宋体" w:hAnsi="宋体" w:cs="宋体"/>
                <w:color w:val="000000"/>
                <w:sz w:val="24"/>
                <w:szCs w:val="24"/>
              </w:rPr>
            </w:pPr>
            <w:r>
              <w:rPr>
                <w:rFonts w:hint="eastAsia" w:ascii="宋体" w:hAnsi="宋体" w:cs="宋体"/>
                <w:color w:val="000000"/>
                <w:kern w:val="0"/>
                <w:sz w:val="24"/>
                <w:szCs w:val="24"/>
              </w:rPr>
              <w:t>（公章）      年     月     日</w:t>
            </w:r>
          </w:p>
        </w:tc>
      </w:tr>
      <w:tr>
        <w:tblPrEx>
          <w:tblCellMar>
            <w:top w:w="0" w:type="dxa"/>
            <w:left w:w="0" w:type="dxa"/>
            <w:bottom w:w="0" w:type="dxa"/>
            <w:right w:w="0" w:type="dxa"/>
          </w:tblCellMar>
        </w:tblPrEx>
        <w:trPr>
          <w:trHeight w:val="1575" w:hRule="atLeast"/>
        </w:trPr>
        <w:tc>
          <w:tcPr>
            <w:tcW w:w="8861" w:type="dxa"/>
            <w:gridSpan w:val="7"/>
            <w:tcBorders>
              <w:top w:val="single" w:color="000000" w:sz="4" w:space="0"/>
              <w:left w:val="single" w:color="auto" w:sz="4" w:space="0"/>
              <w:bottom w:val="nil"/>
              <w:right w:val="single" w:color="auto" w:sz="4" w:space="0"/>
            </w:tcBorders>
            <w:tcMar>
              <w:top w:w="15" w:type="dxa"/>
              <w:left w:w="15" w:type="dxa"/>
              <w:bottom w:w="0" w:type="dxa"/>
              <w:right w:w="15" w:type="dxa"/>
            </w:tcMar>
          </w:tcPr>
          <w:p>
            <w:pPr>
              <w:widowControl/>
              <w:spacing w:line="400" w:lineRule="exact"/>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社会保险经办机构意见：</w:t>
            </w:r>
          </w:p>
          <w:p>
            <w:pPr>
              <w:widowControl/>
              <w:spacing w:line="400" w:lineRule="exact"/>
              <w:jc w:val="left"/>
              <w:textAlignment w:val="center"/>
              <w:rPr>
                <w:rFonts w:ascii="宋体" w:hAnsi="宋体" w:cs="宋体"/>
                <w:color w:val="000000"/>
                <w:kern w:val="0"/>
                <w:sz w:val="24"/>
                <w:szCs w:val="24"/>
              </w:rPr>
            </w:pPr>
          </w:p>
        </w:tc>
      </w:tr>
      <w:tr>
        <w:trPr>
          <w:trHeight w:val="192" w:hRule="atLeast"/>
        </w:trPr>
        <w:tc>
          <w:tcPr>
            <w:tcW w:w="1816" w:type="dxa"/>
            <w:tcBorders>
              <w:top w:val="nil"/>
              <w:left w:val="single" w:color="auto" w:sz="4" w:space="0"/>
              <w:bottom w:val="nil"/>
              <w:right w:val="nil"/>
            </w:tcBorders>
            <w:tcMar>
              <w:top w:w="15" w:type="dxa"/>
              <w:left w:w="15" w:type="dxa"/>
              <w:bottom w:w="0" w:type="dxa"/>
              <w:right w:w="15" w:type="dxa"/>
            </w:tcMar>
            <w:vAlign w:val="center"/>
          </w:tcPr>
          <w:p>
            <w:pPr>
              <w:widowControl/>
              <w:spacing w:line="400" w:lineRule="exact"/>
              <w:jc w:val="left"/>
              <w:rPr>
                <w:rFonts w:ascii="宋体" w:hAnsi="宋体" w:cs="宋体"/>
                <w:color w:val="000000"/>
                <w:sz w:val="20"/>
              </w:rPr>
            </w:pPr>
          </w:p>
        </w:tc>
        <w:tc>
          <w:tcPr>
            <w:tcW w:w="2948" w:type="dxa"/>
            <w:gridSpan w:val="3"/>
            <w:tcMar>
              <w:top w:w="15" w:type="dxa"/>
              <w:left w:w="15" w:type="dxa"/>
              <w:bottom w:w="0" w:type="dxa"/>
              <w:right w:w="15" w:type="dxa"/>
            </w:tcMar>
            <w:vAlign w:val="center"/>
          </w:tcPr>
          <w:p>
            <w:pPr>
              <w:widowControl/>
              <w:spacing w:line="400" w:lineRule="exact"/>
              <w:jc w:val="left"/>
              <w:textAlignment w:val="bottom"/>
              <w:rPr>
                <w:rFonts w:ascii="宋体" w:hAnsi="宋体" w:cs="宋体"/>
                <w:color w:val="000000"/>
                <w:sz w:val="24"/>
                <w:szCs w:val="24"/>
              </w:rPr>
            </w:pPr>
            <w:r>
              <w:rPr>
                <w:rFonts w:hint="eastAsia" w:ascii="宋体" w:hAnsi="宋体" w:cs="宋体"/>
                <w:color w:val="000000"/>
                <w:kern w:val="0"/>
                <w:sz w:val="24"/>
                <w:szCs w:val="24"/>
              </w:rPr>
              <w:t>经办人：</w:t>
            </w:r>
          </w:p>
        </w:tc>
        <w:tc>
          <w:tcPr>
            <w:tcW w:w="4097" w:type="dxa"/>
            <w:gridSpan w:val="3"/>
            <w:tcBorders>
              <w:top w:val="nil"/>
              <w:left w:val="nil"/>
              <w:bottom w:val="nil"/>
              <w:right w:val="single" w:color="auto" w:sz="4" w:space="0"/>
            </w:tcBorders>
            <w:tcMar>
              <w:top w:w="15" w:type="dxa"/>
              <w:left w:w="15" w:type="dxa"/>
              <w:bottom w:w="0" w:type="dxa"/>
              <w:right w:w="15" w:type="dxa"/>
            </w:tcMar>
            <w:vAlign w:val="center"/>
          </w:tcPr>
          <w:p>
            <w:pPr>
              <w:widowControl/>
              <w:spacing w:line="400" w:lineRule="exact"/>
              <w:jc w:val="left"/>
              <w:textAlignment w:val="bottom"/>
              <w:rPr>
                <w:rFonts w:ascii="宋体" w:hAnsi="宋体" w:cs="宋体"/>
                <w:color w:val="000000"/>
                <w:sz w:val="24"/>
                <w:szCs w:val="24"/>
              </w:rPr>
            </w:pPr>
            <w:r>
              <w:rPr>
                <w:rFonts w:hint="eastAsia" w:ascii="宋体" w:hAnsi="宋体" w:cs="宋体"/>
                <w:color w:val="000000"/>
                <w:kern w:val="0"/>
                <w:sz w:val="24"/>
                <w:szCs w:val="24"/>
              </w:rPr>
              <w:t>审核人：</w:t>
            </w:r>
          </w:p>
        </w:tc>
      </w:tr>
      <w:tr>
        <w:trPr>
          <w:trHeight w:val="55" w:hRule="atLeast"/>
        </w:trPr>
        <w:tc>
          <w:tcPr>
            <w:tcW w:w="4764" w:type="dxa"/>
            <w:gridSpan w:val="4"/>
            <w:tcBorders>
              <w:top w:val="nil"/>
              <w:left w:val="single" w:color="auto" w:sz="4" w:space="0"/>
              <w:bottom w:val="single" w:color="auto" w:sz="4" w:space="0"/>
              <w:right w:val="nil"/>
            </w:tcBorders>
            <w:tcMar>
              <w:top w:w="15" w:type="dxa"/>
              <w:left w:w="15" w:type="dxa"/>
              <w:bottom w:w="0" w:type="dxa"/>
              <w:right w:w="15" w:type="dxa"/>
            </w:tcMar>
            <w:vAlign w:val="center"/>
          </w:tcPr>
          <w:p>
            <w:pPr>
              <w:widowControl/>
              <w:spacing w:line="400" w:lineRule="exact"/>
              <w:jc w:val="left"/>
              <w:rPr>
                <w:rFonts w:ascii="宋体" w:hAnsi="宋体" w:cs="宋体"/>
                <w:color w:val="000000"/>
                <w:sz w:val="20"/>
              </w:rPr>
            </w:pPr>
          </w:p>
        </w:tc>
        <w:tc>
          <w:tcPr>
            <w:tcW w:w="4097"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400" w:lineRule="exact"/>
              <w:jc w:val="left"/>
              <w:textAlignment w:val="center"/>
              <w:rPr>
                <w:rFonts w:ascii="宋体" w:hAnsi="宋体" w:cs="宋体"/>
                <w:color w:val="000000"/>
                <w:sz w:val="24"/>
                <w:szCs w:val="24"/>
              </w:rPr>
            </w:pPr>
            <w:r>
              <w:rPr>
                <w:rFonts w:ascii="宋体" w:hAnsi="宋体" w:cs="宋体"/>
                <w:color w:val="000000"/>
                <w:sz w:val="24"/>
              </w:rPr>
              <w:t>（章）         年     月     日</w:t>
            </w:r>
          </w:p>
        </w:tc>
      </w:tr>
      <w:tr>
        <w:trPr>
          <w:cantSplit/>
          <w:trHeight w:val="1198" w:hRule="atLeast"/>
        </w:trPr>
        <w:tc>
          <w:tcPr>
            <w:tcW w:w="8861" w:type="dxa"/>
            <w:gridSpan w:val="7"/>
            <w:tcBorders>
              <w:top w:val="single" w:color="auto" w:sz="4" w:space="0"/>
              <w:left w:val="nil"/>
              <w:bottom w:val="nil"/>
              <w:right w:val="nil"/>
            </w:tcBorders>
            <w:tcMar>
              <w:top w:w="15" w:type="dxa"/>
              <w:left w:w="15" w:type="dxa"/>
              <w:bottom w:w="0" w:type="dxa"/>
              <w:right w:w="15" w:type="dxa"/>
            </w:tcMar>
          </w:tcPr>
          <w:p>
            <w:pPr>
              <w:widowControl/>
              <w:spacing w:line="240" w:lineRule="exact"/>
              <w:textAlignment w:val="top"/>
              <w:rPr>
                <w:rFonts w:ascii="宋体" w:hAnsi="宋体" w:cs="宋体"/>
                <w:color w:val="000000"/>
                <w:kern w:val="0"/>
                <w:sz w:val="18"/>
                <w:szCs w:val="18"/>
              </w:rPr>
            </w:pPr>
            <w:r>
              <w:rPr>
                <w:rFonts w:hint="eastAsia" w:ascii="宋体" w:hAnsi="宋体" w:cs="宋体"/>
                <w:color w:val="000000"/>
                <w:kern w:val="0"/>
                <w:sz w:val="18"/>
                <w:szCs w:val="18"/>
              </w:rPr>
              <w:t>注：</w:t>
            </w:r>
          </w:p>
          <w:p>
            <w:pPr>
              <w:widowControl/>
              <w:spacing w:line="240" w:lineRule="exact"/>
              <w:textAlignment w:val="top"/>
              <w:rPr>
                <w:rFonts w:ascii="宋体" w:hAnsi="宋体" w:cs="宋体"/>
                <w:color w:val="000000"/>
                <w:kern w:val="0"/>
                <w:sz w:val="18"/>
                <w:szCs w:val="18"/>
              </w:rPr>
            </w:pPr>
            <w:r>
              <w:rPr>
                <w:rFonts w:hint="eastAsia" w:ascii="宋体" w:hAnsi="宋体" w:cs="宋体"/>
                <w:color w:val="000000"/>
                <w:kern w:val="0"/>
                <w:sz w:val="18"/>
                <w:szCs w:val="18"/>
              </w:rPr>
              <w:t>1、本表用于用人单位或以灵活就业方式参保的人员因各种原因重复缴纳、多缴纳社会保险费的情形，申请退费使用；</w:t>
            </w:r>
          </w:p>
          <w:p>
            <w:pPr>
              <w:widowControl/>
              <w:spacing w:line="240" w:lineRule="exact"/>
              <w:textAlignment w:val="top"/>
              <w:rPr>
                <w:rFonts w:hint="eastAsia" w:ascii="宋体" w:hAnsi="宋体" w:cs="宋体"/>
                <w:color w:val="000000"/>
                <w:kern w:val="0"/>
                <w:sz w:val="18"/>
                <w:szCs w:val="18"/>
              </w:rPr>
            </w:pPr>
            <w:r>
              <w:rPr>
                <w:rFonts w:hint="eastAsia" w:ascii="宋体" w:hAnsi="宋体" w:cs="宋体"/>
                <w:color w:val="000000"/>
                <w:kern w:val="0"/>
                <w:sz w:val="18"/>
                <w:szCs w:val="18"/>
              </w:rPr>
              <w:t>2、退费业务涉及劳动纠纷的，经法院判决（调解）及劳动仲裁部门裁决（调解）的，需同时提供相应生效的法律文书；</w:t>
            </w:r>
          </w:p>
          <w:p>
            <w:pPr>
              <w:widowControl/>
              <w:spacing w:line="240" w:lineRule="exact"/>
              <w:textAlignment w:val="top"/>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3、申请退费的，需本人签字确认；</w:t>
            </w:r>
            <w:bookmarkStart w:id="0" w:name="_GoBack"/>
            <w:bookmarkEnd w:id="0"/>
          </w:p>
          <w:p>
            <w:pPr>
              <w:widowControl/>
              <w:spacing w:line="240" w:lineRule="exact"/>
              <w:textAlignment w:val="top"/>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以灵活就业方式参保的人员申请退费的，无需填写申报单位意见栏</w:t>
            </w:r>
            <w:r>
              <w:rPr>
                <w:rFonts w:hint="eastAsia" w:ascii="宋体" w:hAnsi="宋体" w:cs="宋体"/>
                <w:color w:val="000000"/>
                <w:kern w:val="0"/>
                <w:sz w:val="18"/>
                <w:szCs w:val="18"/>
                <w:lang w:eastAsia="zh-CN"/>
              </w:rPr>
              <w:t>。</w:t>
            </w:r>
          </w:p>
        </w:tc>
      </w:tr>
    </w:tbl>
    <w:p>
      <w:pPr>
        <w:pStyle w:val="8"/>
        <w:ind w:firstLine="600"/>
        <w:rPr>
          <w:rFonts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4845"/>
    <w:rsid w:val="00814845"/>
    <w:rsid w:val="0089609C"/>
    <w:rsid w:val="55BD4B70"/>
    <w:rsid w:val="FF7B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55</Words>
  <Characters>318</Characters>
  <Lines>2</Lines>
  <Paragraphs>1</Paragraphs>
  <TotalTime>10</TotalTime>
  <ScaleCrop>false</ScaleCrop>
  <LinksUpToDate>false</LinksUpToDate>
  <CharactersWithSpaces>372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2022-04-15T23:43:00Z</dcterms:created>
  <dc:creator>Windows 用户</dc:creator>
  <cp:lastModifiedBy>sbzx</cp:lastModifiedBy>
  <dcterms:modified xsi:type="dcterms:W3CDTF">2025-06-27T16:45:01Z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